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B0" w:rsidRPr="00B63345" w:rsidRDefault="00256BB0" w:rsidP="00B6334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устранении нарушений, выявленных в ходе </w:t>
      </w:r>
      <w:r w:rsidR="00376F5E">
        <w:rPr>
          <w:rFonts w:ascii="Times New Roman" w:hAnsi="Times New Roman"/>
          <w:sz w:val="28"/>
          <w:szCs w:val="28"/>
        </w:rPr>
        <w:t>проведения контрольн</w:t>
      </w:r>
      <w:r>
        <w:rPr>
          <w:rFonts w:ascii="Times New Roman" w:hAnsi="Times New Roman"/>
          <w:sz w:val="28"/>
          <w:szCs w:val="28"/>
        </w:rPr>
        <w:t xml:space="preserve">ого мероприятия </w:t>
      </w:r>
      <w:r w:rsidR="003C5AF5" w:rsidRPr="003C5AF5">
        <w:rPr>
          <w:rFonts w:ascii="Times New Roman" w:hAnsi="Times New Roman"/>
          <w:sz w:val="28"/>
          <w:szCs w:val="28"/>
        </w:rPr>
        <w:t>«</w:t>
      </w:r>
      <w:r w:rsidR="00F87C25" w:rsidRPr="00F87C25">
        <w:rPr>
          <w:rFonts w:ascii="Times New Roman" w:hAnsi="Times New Roman"/>
          <w:sz w:val="28"/>
          <w:szCs w:val="28"/>
        </w:rPr>
        <w:t>Проверка отдельных мероприятий по проведению капитального ремонта, технического переоснащения и благоустройства территорий учреждений образования в рамках муниципальной программы городского округа Чехов «Образование» (с элементами аудита в сфере закупок)</w:t>
      </w:r>
      <w:r w:rsidR="003C5AF5" w:rsidRPr="003C5AF5">
        <w:rPr>
          <w:rFonts w:ascii="Times New Roman" w:hAnsi="Times New Roman"/>
          <w:sz w:val="28"/>
          <w:szCs w:val="28"/>
        </w:rPr>
        <w:t>»</w:t>
      </w:r>
    </w:p>
    <w:p w:rsidR="00346DEC" w:rsidRPr="001F014F" w:rsidRDefault="00706E62" w:rsidP="00F87C25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06E62">
        <w:rPr>
          <w:rFonts w:ascii="Times New Roman" w:hAnsi="Times New Roman"/>
          <w:i/>
          <w:sz w:val="28"/>
          <w:szCs w:val="28"/>
        </w:rPr>
        <w:t xml:space="preserve">        </w:t>
      </w:r>
      <w:r w:rsidR="003C5AF5" w:rsidRPr="003C5AF5">
        <w:rPr>
          <w:rFonts w:ascii="Times New Roman" w:hAnsi="Times New Roman"/>
          <w:i/>
          <w:sz w:val="28"/>
          <w:szCs w:val="28"/>
          <w:u w:val="single"/>
        </w:rPr>
        <w:t>М</w:t>
      </w:r>
      <w:r w:rsidR="003C5AF5">
        <w:rPr>
          <w:rFonts w:ascii="Times New Roman" w:hAnsi="Times New Roman"/>
          <w:i/>
          <w:sz w:val="28"/>
          <w:szCs w:val="28"/>
          <w:u w:val="single"/>
        </w:rPr>
        <w:t>униципальным</w:t>
      </w:r>
      <w:r w:rsidR="003C5AF5" w:rsidRPr="003C5AF5">
        <w:rPr>
          <w:rFonts w:ascii="Times New Roman" w:hAnsi="Times New Roman"/>
          <w:i/>
          <w:sz w:val="28"/>
          <w:szCs w:val="28"/>
          <w:u w:val="single"/>
        </w:rPr>
        <w:t xml:space="preserve"> бюджет</w:t>
      </w:r>
      <w:r w:rsidR="003C5AF5">
        <w:rPr>
          <w:rFonts w:ascii="Times New Roman" w:hAnsi="Times New Roman"/>
          <w:i/>
          <w:sz w:val="28"/>
          <w:szCs w:val="28"/>
          <w:u w:val="single"/>
        </w:rPr>
        <w:t>ным</w:t>
      </w:r>
      <w:r w:rsidR="003C5AF5" w:rsidRPr="003C5AF5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F87C25">
        <w:rPr>
          <w:rFonts w:ascii="Times New Roman" w:hAnsi="Times New Roman"/>
          <w:i/>
          <w:sz w:val="28"/>
          <w:szCs w:val="28"/>
          <w:u w:val="single"/>
        </w:rPr>
        <w:t>дошкольны</w:t>
      </w:r>
      <w:r w:rsidR="00F87C25" w:rsidRPr="00F87C25">
        <w:rPr>
          <w:rFonts w:ascii="Times New Roman" w:hAnsi="Times New Roman"/>
          <w:i/>
          <w:sz w:val="28"/>
          <w:szCs w:val="28"/>
          <w:u w:val="single"/>
        </w:rPr>
        <w:t>м</w:t>
      </w:r>
      <w:r w:rsidR="00F87C25">
        <w:rPr>
          <w:rFonts w:ascii="Times New Roman" w:hAnsi="Times New Roman"/>
          <w:i/>
          <w:sz w:val="28"/>
          <w:szCs w:val="28"/>
          <w:u w:val="single"/>
        </w:rPr>
        <w:t xml:space="preserve"> образовательны</w:t>
      </w:r>
      <w:r w:rsidR="00F87C25" w:rsidRPr="00F87C25">
        <w:rPr>
          <w:rFonts w:ascii="Times New Roman" w:hAnsi="Times New Roman"/>
          <w:i/>
          <w:sz w:val="28"/>
          <w:szCs w:val="28"/>
          <w:u w:val="single"/>
        </w:rPr>
        <w:t>м учреждени</w:t>
      </w:r>
      <w:r w:rsidR="00F87C25">
        <w:rPr>
          <w:rFonts w:ascii="Times New Roman" w:hAnsi="Times New Roman"/>
          <w:i/>
          <w:sz w:val="28"/>
          <w:szCs w:val="28"/>
          <w:u w:val="single"/>
        </w:rPr>
        <w:t>ем</w:t>
      </w:r>
      <w:r w:rsidR="00F87C25" w:rsidRPr="00F87C25">
        <w:rPr>
          <w:rFonts w:ascii="Times New Roman" w:hAnsi="Times New Roman"/>
          <w:i/>
          <w:sz w:val="28"/>
          <w:szCs w:val="28"/>
          <w:u w:val="single"/>
        </w:rPr>
        <w:t xml:space="preserve"> детский сад №1 (далее - МБДОУ д/с №1)</w:t>
      </w:r>
      <w:r w:rsidR="00256BB0" w:rsidRPr="00412833">
        <w:rPr>
          <w:rFonts w:ascii="Times New Roman" w:hAnsi="Times New Roman"/>
          <w:i/>
          <w:sz w:val="28"/>
          <w:szCs w:val="28"/>
          <w:u w:val="single"/>
        </w:rPr>
        <w:t>, по результатам проверки приняты следующие меры по устранению выявленных нарушений:</w:t>
      </w:r>
    </w:p>
    <w:p w:rsidR="00F87C25" w:rsidRPr="00731FD7" w:rsidRDefault="00731FD7" w:rsidP="00F87C25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31FD7">
        <w:rPr>
          <w:rFonts w:ascii="Times New Roman" w:hAnsi="Times New Roman"/>
          <w:bCs/>
          <w:color w:val="000000" w:themeColor="text1"/>
          <w:sz w:val="28"/>
          <w:szCs w:val="28"/>
        </w:rPr>
        <w:t>1.Утверждена Номенклатура</w:t>
      </w:r>
      <w:r w:rsidR="00F87C25" w:rsidRPr="00731F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дел МБДОУ д/с №1 на 2022 год в соответствии с Приказом Федерального архивного агентства от 20.12.2019 №236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</w:t>
      </w:r>
      <w:r w:rsidRPr="00731F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</w:t>
      </w:r>
      <w:r w:rsidR="00403525">
        <w:rPr>
          <w:rFonts w:ascii="Times New Roman" w:hAnsi="Times New Roman"/>
          <w:bCs/>
          <w:color w:val="000000" w:themeColor="text1"/>
          <w:sz w:val="28"/>
          <w:szCs w:val="28"/>
        </w:rPr>
        <w:t>подтверждающий</w:t>
      </w:r>
      <w:bookmarkStart w:id="0" w:name="_GoBack"/>
      <w:bookmarkEnd w:id="0"/>
      <w:r w:rsidR="00403525" w:rsidRPr="004035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31FD7">
        <w:rPr>
          <w:rFonts w:ascii="Times New Roman" w:hAnsi="Times New Roman"/>
          <w:bCs/>
          <w:color w:val="000000" w:themeColor="text1"/>
          <w:sz w:val="28"/>
          <w:szCs w:val="28"/>
        </w:rPr>
        <w:t>документ представлен на обозрение)</w:t>
      </w:r>
      <w:r w:rsidR="00F87C25" w:rsidRPr="00731FD7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F87C25" w:rsidRPr="007C65DD" w:rsidRDefault="00731FD7" w:rsidP="00F87C25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31F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2.Осуществлен</w:t>
      </w:r>
      <w:r w:rsidR="00F87C25" w:rsidRPr="00731F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возврат неправомерно израсходованных средств </w:t>
      </w:r>
      <w:r w:rsidR="00F87C25" w:rsidRPr="007C65DD">
        <w:rPr>
          <w:rFonts w:ascii="Times New Roman" w:hAnsi="Times New Roman"/>
          <w:bCs/>
          <w:color w:val="000000" w:themeColor="text1"/>
          <w:sz w:val="28"/>
          <w:szCs w:val="28"/>
        </w:rPr>
        <w:t>бюджета городского округа Чехов в 2019 году, в 2021 году.</w:t>
      </w:r>
    </w:p>
    <w:p w:rsidR="00F87C25" w:rsidRPr="007C65DD" w:rsidRDefault="00F87C25" w:rsidP="00F87C25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C65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31FD7" w:rsidRPr="007C65DD">
        <w:rPr>
          <w:rFonts w:ascii="Times New Roman" w:hAnsi="Times New Roman"/>
          <w:bCs/>
          <w:color w:val="000000" w:themeColor="text1"/>
          <w:sz w:val="28"/>
          <w:szCs w:val="28"/>
        </w:rPr>
        <w:t>3.И</w:t>
      </w:r>
      <w:r w:rsidRPr="007C65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гровое оборудование </w:t>
      </w:r>
      <w:r w:rsidR="00731FD7" w:rsidRPr="007C65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приведено </w:t>
      </w:r>
      <w:r w:rsidRPr="007C65DD">
        <w:rPr>
          <w:rFonts w:ascii="Times New Roman" w:hAnsi="Times New Roman"/>
          <w:bCs/>
          <w:color w:val="000000" w:themeColor="text1"/>
          <w:sz w:val="28"/>
          <w:szCs w:val="28"/>
        </w:rPr>
        <w:t>в соответ</w:t>
      </w:r>
      <w:r w:rsidR="00731FD7" w:rsidRPr="007C65DD">
        <w:rPr>
          <w:rFonts w:ascii="Times New Roman" w:hAnsi="Times New Roman"/>
          <w:bCs/>
          <w:color w:val="000000" w:themeColor="text1"/>
          <w:sz w:val="28"/>
          <w:szCs w:val="28"/>
        </w:rPr>
        <w:t>ствие с муниципальным контрактом</w:t>
      </w:r>
      <w:r w:rsidR="007C65DD" w:rsidRPr="007C65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(на обозрение представлены подтверждающие фотоматериалы).</w:t>
      </w:r>
    </w:p>
    <w:p w:rsidR="00F87C25" w:rsidRPr="007C65DD" w:rsidRDefault="00F87C25" w:rsidP="00731FD7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C65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31FD7" w:rsidRPr="007C65DD">
        <w:rPr>
          <w:rFonts w:ascii="Times New Roman" w:hAnsi="Times New Roman"/>
          <w:bCs/>
          <w:color w:val="000000" w:themeColor="text1"/>
          <w:sz w:val="28"/>
          <w:szCs w:val="28"/>
        </w:rPr>
        <w:t>4.И</w:t>
      </w:r>
      <w:r w:rsidRPr="007C65DD">
        <w:rPr>
          <w:rFonts w:ascii="Times New Roman" w:hAnsi="Times New Roman"/>
          <w:bCs/>
          <w:color w:val="000000" w:themeColor="text1"/>
          <w:sz w:val="28"/>
          <w:szCs w:val="28"/>
        </w:rPr>
        <w:t>нвентарный н</w:t>
      </w:r>
      <w:r w:rsidR="00731FD7" w:rsidRPr="007C65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омер нанесен на системный блок ПЭВМ </w:t>
      </w:r>
      <w:proofErr w:type="spellStart"/>
      <w:r w:rsidR="00731FD7" w:rsidRPr="007C65DD">
        <w:rPr>
          <w:rFonts w:ascii="Times New Roman" w:hAnsi="Times New Roman"/>
          <w:bCs/>
          <w:color w:val="000000" w:themeColor="text1"/>
          <w:sz w:val="28"/>
          <w:szCs w:val="28"/>
        </w:rPr>
        <w:t>Intel</w:t>
      </w:r>
      <w:proofErr w:type="spellEnd"/>
      <w:r w:rsidR="00731FD7" w:rsidRPr="007C65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31FD7" w:rsidRPr="007C65DD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Core</w:t>
      </w:r>
      <w:r w:rsidR="007C65DD" w:rsidRPr="007C65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(на обозрение представлены подтверждающие фотоматериалы).</w:t>
      </w:r>
    </w:p>
    <w:p w:rsidR="00F87C25" w:rsidRPr="00731FD7" w:rsidRDefault="00F87C25" w:rsidP="00731FD7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31F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31FD7" w:rsidRPr="00731FD7">
        <w:rPr>
          <w:rFonts w:ascii="Times New Roman" w:hAnsi="Times New Roman"/>
          <w:bCs/>
          <w:color w:val="000000" w:themeColor="text1"/>
          <w:sz w:val="28"/>
          <w:szCs w:val="28"/>
        </w:rPr>
        <w:t>5.Восстановлены</w:t>
      </w:r>
      <w:r w:rsidRPr="00731F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31FD7" w:rsidRPr="00731F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расчеты плановых сметных показателей к бюджетной смете по изменяемым кодам статей (подстатей) классификации расходов бюджета (операций сектора государственного управления); соответствующие обоснования согласно перечню финансово-экономических обоснований; пояснения к указанным выше документам, содержащие причины образования экономии бюджетных ассигнований с письменными обязательствами о недопущении кредиторской задолженности по уменьшаемым расходам </w:t>
      </w:r>
      <w:r w:rsidRPr="00731FD7">
        <w:rPr>
          <w:rFonts w:ascii="Times New Roman" w:hAnsi="Times New Roman"/>
          <w:bCs/>
          <w:color w:val="000000" w:themeColor="text1"/>
          <w:sz w:val="28"/>
          <w:szCs w:val="28"/>
        </w:rPr>
        <w:t>к Изменениям показателей бюджетной сметы на 2020 финансовый год и плановый период 2021 и 2022 годов</w:t>
      </w:r>
      <w:r w:rsidR="00731FD7" w:rsidRPr="00731F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</w:t>
      </w:r>
      <w:r w:rsidR="00403525" w:rsidRPr="004035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подтверждающие </w:t>
      </w:r>
      <w:r w:rsidR="00731FD7" w:rsidRPr="00731FD7">
        <w:rPr>
          <w:rFonts w:ascii="Times New Roman" w:hAnsi="Times New Roman"/>
          <w:bCs/>
          <w:color w:val="000000" w:themeColor="text1"/>
          <w:sz w:val="28"/>
          <w:szCs w:val="28"/>
        </w:rPr>
        <w:t>документы представлены на обозрение).</w:t>
      </w:r>
      <w:r w:rsidRPr="00731F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731FD7" w:rsidRPr="00731FD7" w:rsidRDefault="00731FD7" w:rsidP="00F87C25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31FD7">
        <w:rPr>
          <w:rFonts w:ascii="Times New Roman" w:hAnsi="Times New Roman"/>
          <w:bCs/>
          <w:color w:val="000000" w:themeColor="text1"/>
          <w:sz w:val="28"/>
          <w:szCs w:val="28"/>
        </w:rPr>
        <w:t>6. Восстановлены</w:t>
      </w:r>
      <w:r w:rsidR="00F87C25" w:rsidRPr="00731F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обоснования и расчеты плановых показателей поступлений и выплат к изменениям Плана ФХД на 2021 финансовый год и плановый период 2022 и 2023 годов </w:t>
      </w:r>
      <w:r w:rsidRPr="00731FD7">
        <w:rPr>
          <w:rFonts w:ascii="Times New Roman" w:hAnsi="Times New Roman"/>
          <w:bCs/>
          <w:color w:val="000000" w:themeColor="text1"/>
          <w:sz w:val="28"/>
          <w:szCs w:val="28"/>
        </w:rPr>
        <w:t>(</w:t>
      </w:r>
      <w:r w:rsidR="00403525" w:rsidRPr="00403525">
        <w:rPr>
          <w:rFonts w:ascii="Times New Roman" w:hAnsi="Times New Roman"/>
          <w:bCs/>
          <w:color w:val="000000" w:themeColor="text1"/>
          <w:sz w:val="28"/>
          <w:szCs w:val="28"/>
        </w:rPr>
        <w:t>подтверждающие</w:t>
      </w:r>
      <w:r w:rsidR="004035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31FD7">
        <w:rPr>
          <w:rFonts w:ascii="Times New Roman" w:hAnsi="Times New Roman"/>
          <w:bCs/>
          <w:color w:val="000000" w:themeColor="text1"/>
          <w:sz w:val="28"/>
          <w:szCs w:val="28"/>
        </w:rPr>
        <w:t>документы представлены на обозрение).</w:t>
      </w:r>
    </w:p>
    <w:p w:rsidR="007C65DD" w:rsidRPr="007C65DD" w:rsidRDefault="00731FD7" w:rsidP="00F87C25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C65DD">
        <w:rPr>
          <w:rFonts w:ascii="Times New Roman" w:hAnsi="Times New Roman"/>
          <w:bCs/>
          <w:color w:val="000000" w:themeColor="text1"/>
          <w:sz w:val="28"/>
          <w:szCs w:val="28"/>
        </w:rPr>
        <w:t>7.    Внесена публичная информация</w:t>
      </w:r>
      <w:r w:rsidR="00F87C25" w:rsidRPr="007C65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сайте </w:t>
      </w:r>
      <w:hyperlink r:id="rId5" w:tgtFrame="_blank" w:history="1">
        <w:r w:rsidR="00F87C25" w:rsidRPr="007C65DD">
          <w:rPr>
            <w:rStyle w:val="a4"/>
            <w:rFonts w:ascii="Times New Roman" w:hAnsi="Times New Roman"/>
            <w:bCs/>
            <w:color w:val="000000" w:themeColor="text1"/>
            <w:sz w:val="28"/>
            <w:szCs w:val="28"/>
          </w:rPr>
          <w:t>www.bus.gov.ru</w:t>
        </w:r>
      </w:hyperlink>
      <w:r w:rsidR="00F87C25" w:rsidRPr="007C65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 2021 год, а именно изменения Плана финан</w:t>
      </w:r>
      <w:r w:rsidR="007C65DD" w:rsidRPr="007C65DD">
        <w:rPr>
          <w:rFonts w:ascii="Times New Roman" w:hAnsi="Times New Roman"/>
          <w:bCs/>
          <w:color w:val="000000" w:themeColor="text1"/>
          <w:sz w:val="28"/>
          <w:szCs w:val="28"/>
        </w:rPr>
        <w:t>сово-хозяйственной деятельности (</w:t>
      </w:r>
      <w:proofErr w:type="spellStart"/>
      <w:r w:rsidR="007C65DD" w:rsidRPr="007C65DD">
        <w:rPr>
          <w:rFonts w:ascii="Times New Roman" w:hAnsi="Times New Roman"/>
          <w:bCs/>
          <w:color w:val="000000" w:themeColor="text1"/>
          <w:sz w:val="28"/>
          <w:szCs w:val="28"/>
        </w:rPr>
        <w:t>скрин-шоты</w:t>
      </w:r>
      <w:proofErr w:type="spellEnd"/>
      <w:r w:rsidR="007C65DD" w:rsidRPr="007C65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представлены на обозрение).</w:t>
      </w:r>
    </w:p>
    <w:p w:rsidR="00F87C25" w:rsidRPr="007C65DD" w:rsidRDefault="007C65DD" w:rsidP="007C65DD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C65DD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8.  Проведены</w:t>
      </w:r>
      <w:r w:rsidR="00F87C25" w:rsidRPr="007C65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мероприятия внутреннего финансового контроля в части соблюдения Федерального закона № 44-ФЗ, а именно не допущения нарушений сроков исполнения обязательств, предусмотренных контрактом, контроля за надлежащим оформлением Общего журнала работ (форма №КС-6), своевременного осуществления запросов документов, предусмотренных контрактом, контроля совместно с Управлением капитального строительства и ремонта Администрации городского округа Чехов за проведением строительного контроля по проведению работ текущего и капитального ремонта имущества находящегося в муниципальной собств</w:t>
      </w:r>
      <w:r w:rsidRPr="007C65DD">
        <w:rPr>
          <w:rFonts w:ascii="Times New Roman" w:hAnsi="Times New Roman"/>
          <w:bCs/>
          <w:color w:val="000000" w:themeColor="text1"/>
          <w:sz w:val="28"/>
          <w:szCs w:val="28"/>
        </w:rPr>
        <w:t>енности городского округа Чехов (</w:t>
      </w:r>
      <w:r w:rsidR="00403525" w:rsidRPr="004035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подтверждающие </w:t>
      </w:r>
      <w:r w:rsidRPr="007C65DD">
        <w:rPr>
          <w:rFonts w:ascii="Times New Roman" w:hAnsi="Times New Roman"/>
          <w:bCs/>
          <w:color w:val="000000" w:themeColor="text1"/>
          <w:sz w:val="28"/>
          <w:szCs w:val="28"/>
        </w:rPr>
        <w:t>документы представлены на обозрение).</w:t>
      </w:r>
    </w:p>
    <w:p w:rsidR="00F87C25" w:rsidRPr="007C65DD" w:rsidRDefault="00F87C25" w:rsidP="007C65DD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C65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C65DD" w:rsidRPr="007C65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9.  Исправлены </w:t>
      </w:r>
      <w:r w:rsidRPr="007C65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допущенные ошибки в Соглашении между МКУ «ЦБ ГО Чехов» и МБДОУ д/с №1 </w:t>
      </w:r>
      <w:r w:rsidR="007C65DD">
        <w:rPr>
          <w:rFonts w:ascii="Times New Roman" w:hAnsi="Times New Roman"/>
          <w:bCs/>
          <w:color w:val="000000" w:themeColor="text1"/>
          <w:sz w:val="28"/>
          <w:szCs w:val="28"/>
        </w:rPr>
        <w:t>и приложении к нему</w:t>
      </w:r>
      <w:r w:rsidR="007C65DD" w:rsidRPr="007C65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</w:t>
      </w:r>
      <w:r w:rsidR="00403525">
        <w:rPr>
          <w:rFonts w:ascii="Times New Roman" w:hAnsi="Times New Roman"/>
          <w:bCs/>
          <w:color w:val="000000" w:themeColor="text1"/>
          <w:sz w:val="28"/>
          <w:szCs w:val="28"/>
        </w:rPr>
        <w:t>подтверждающий</w:t>
      </w:r>
      <w:r w:rsidR="00403525" w:rsidRPr="004035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C65DD" w:rsidRPr="007C65DD">
        <w:rPr>
          <w:rFonts w:ascii="Times New Roman" w:hAnsi="Times New Roman"/>
          <w:bCs/>
          <w:color w:val="000000" w:themeColor="text1"/>
          <w:sz w:val="28"/>
          <w:szCs w:val="28"/>
        </w:rPr>
        <w:t>документ представлен на обозрение).</w:t>
      </w:r>
    </w:p>
    <w:p w:rsidR="00F87C25" w:rsidRPr="007C65DD" w:rsidRDefault="00F87C25" w:rsidP="00F87C25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C65DD">
        <w:rPr>
          <w:rFonts w:ascii="Times New Roman" w:hAnsi="Times New Roman"/>
          <w:bCs/>
          <w:color w:val="000000" w:themeColor="text1"/>
          <w:sz w:val="28"/>
          <w:szCs w:val="28"/>
        </w:rPr>
        <w:t>10</w:t>
      </w:r>
      <w:r w:rsidR="007C65DD" w:rsidRPr="007C65DD">
        <w:rPr>
          <w:rFonts w:ascii="Times New Roman" w:hAnsi="Times New Roman"/>
          <w:bCs/>
          <w:color w:val="000000" w:themeColor="text1"/>
          <w:sz w:val="28"/>
          <w:szCs w:val="28"/>
        </w:rPr>
        <w:t>-11.  Проведена работа с сотру</w:t>
      </w:r>
      <w:r w:rsidR="007C65D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дниками по недопущению повторения </w:t>
      </w:r>
      <w:r w:rsidR="007C65DD" w:rsidRPr="007C65DD">
        <w:rPr>
          <w:rFonts w:ascii="Times New Roman" w:hAnsi="Times New Roman"/>
          <w:bCs/>
          <w:color w:val="000000" w:themeColor="text1"/>
          <w:sz w:val="28"/>
          <w:szCs w:val="28"/>
        </w:rPr>
        <w:t>выявленных недостатков и нарушений.</w:t>
      </w:r>
    </w:p>
    <w:p w:rsidR="00E56FA6" w:rsidRPr="001F014F" w:rsidRDefault="00E56FA6" w:rsidP="00F87C2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E56FA6" w:rsidRPr="001F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BBC"/>
    <w:multiLevelType w:val="hybridMultilevel"/>
    <w:tmpl w:val="A6CED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44"/>
    <w:rsid w:val="0010766A"/>
    <w:rsid w:val="00143F0A"/>
    <w:rsid w:val="001B68F6"/>
    <w:rsid w:val="001F014F"/>
    <w:rsid w:val="00256BB0"/>
    <w:rsid w:val="00291112"/>
    <w:rsid w:val="00346DEC"/>
    <w:rsid w:val="00376F5E"/>
    <w:rsid w:val="00385369"/>
    <w:rsid w:val="003C5AF5"/>
    <w:rsid w:val="00403525"/>
    <w:rsid w:val="00412833"/>
    <w:rsid w:val="004204CC"/>
    <w:rsid w:val="00434AB6"/>
    <w:rsid w:val="00527BC4"/>
    <w:rsid w:val="00576290"/>
    <w:rsid w:val="005C23ED"/>
    <w:rsid w:val="00637FF9"/>
    <w:rsid w:val="00683D90"/>
    <w:rsid w:val="006F11BE"/>
    <w:rsid w:val="00706E62"/>
    <w:rsid w:val="00731038"/>
    <w:rsid w:val="00731FD7"/>
    <w:rsid w:val="00751598"/>
    <w:rsid w:val="0075532D"/>
    <w:rsid w:val="007C65DD"/>
    <w:rsid w:val="007C74F4"/>
    <w:rsid w:val="007D5890"/>
    <w:rsid w:val="00954B12"/>
    <w:rsid w:val="00983C14"/>
    <w:rsid w:val="009F5818"/>
    <w:rsid w:val="00A440C5"/>
    <w:rsid w:val="00AB7A6C"/>
    <w:rsid w:val="00B63345"/>
    <w:rsid w:val="00D757C3"/>
    <w:rsid w:val="00DA103F"/>
    <w:rsid w:val="00DF2198"/>
    <w:rsid w:val="00E53650"/>
    <w:rsid w:val="00E56FA6"/>
    <w:rsid w:val="00EB5BE8"/>
    <w:rsid w:val="00F03BB2"/>
    <w:rsid w:val="00F14A7D"/>
    <w:rsid w:val="00F21855"/>
    <w:rsid w:val="00F87C25"/>
    <w:rsid w:val="00FA7244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B967"/>
  <w15:chartTrackingRefBased/>
  <w15:docId w15:val="{E113725F-0F33-4391-930E-433E19F4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B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B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283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6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dcterms:created xsi:type="dcterms:W3CDTF">2020-05-19T09:33:00Z</dcterms:created>
  <dcterms:modified xsi:type="dcterms:W3CDTF">2022-10-13T14:47:00Z</dcterms:modified>
</cp:coreProperties>
</file>